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054" w:rsidRPr="007B5054" w:rsidRDefault="007B5054" w:rsidP="007B5054">
      <w:pPr>
        <w:spacing w:after="0" w:line="240" w:lineRule="auto"/>
        <w:rPr>
          <w:rFonts w:ascii="Times New Roman" w:eastAsia="Times New Roman" w:hAnsi="Times New Roman" w:cs="Times New Roman"/>
          <w:sz w:val="24"/>
          <w:szCs w:val="24"/>
          <w:lang w:eastAsia="en-GB"/>
        </w:rPr>
      </w:pPr>
    </w:p>
    <w:p w:rsidR="007B5054" w:rsidRPr="007B5054" w:rsidRDefault="00CF5C30" w:rsidP="007B505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1D252A55" wp14:editId="35D5B282">
                <wp:simplePos x="0" y="0"/>
                <wp:positionH relativeFrom="column">
                  <wp:posOffset>3829050</wp:posOffset>
                </wp:positionH>
                <wp:positionV relativeFrom="paragraph">
                  <wp:posOffset>7620</wp:posOffset>
                </wp:positionV>
                <wp:extent cx="2276475" cy="9810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2276475" cy="98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B5054" w:rsidRPr="00CF5C30" w:rsidRDefault="007B5054" w:rsidP="007B5054">
                            <w:pPr>
                              <w:pStyle w:val="NoSpacing"/>
                              <w:rPr>
                                <w:b/>
                                <w:sz w:val="20"/>
                              </w:rPr>
                            </w:pPr>
                            <w:r w:rsidRPr="00CF5C30">
                              <w:rPr>
                                <w:b/>
                                <w:sz w:val="20"/>
                              </w:rPr>
                              <w:t>Kingsbury Primary school</w:t>
                            </w:r>
                          </w:p>
                          <w:p w:rsidR="007B5054" w:rsidRPr="00CF5C30" w:rsidRDefault="007B5054" w:rsidP="007B5054">
                            <w:pPr>
                              <w:pStyle w:val="NoSpacing"/>
                              <w:rPr>
                                <w:b/>
                                <w:sz w:val="20"/>
                              </w:rPr>
                            </w:pPr>
                            <w:proofErr w:type="spellStart"/>
                            <w:r w:rsidRPr="00CF5C30">
                              <w:rPr>
                                <w:b/>
                                <w:sz w:val="20"/>
                              </w:rPr>
                              <w:t>Bromage</w:t>
                            </w:r>
                            <w:proofErr w:type="spellEnd"/>
                            <w:r w:rsidRPr="00CF5C30">
                              <w:rPr>
                                <w:b/>
                                <w:sz w:val="20"/>
                              </w:rPr>
                              <w:t xml:space="preserve"> Avenue</w:t>
                            </w:r>
                          </w:p>
                          <w:p w:rsidR="007B5054" w:rsidRPr="00CF5C30" w:rsidRDefault="007B5054" w:rsidP="007B5054">
                            <w:pPr>
                              <w:pStyle w:val="NoSpacing"/>
                              <w:rPr>
                                <w:b/>
                                <w:sz w:val="20"/>
                              </w:rPr>
                            </w:pPr>
                            <w:r w:rsidRPr="00CF5C30">
                              <w:rPr>
                                <w:b/>
                                <w:sz w:val="20"/>
                              </w:rPr>
                              <w:t>Kingsbury</w:t>
                            </w:r>
                          </w:p>
                          <w:p w:rsidR="007B5054" w:rsidRPr="00CF5C30" w:rsidRDefault="007B5054" w:rsidP="007B5054">
                            <w:pPr>
                              <w:pStyle w:val="NoSpacing"/>
                              <w:rPr>
                                <w:b/>
                                <w:sz w:val="20"/>
                              </w:rPr>
                            </w:pPr>
                            <w:r w:rsidRPr="00CF5C30">
                              <w:rPr>
                                <w:b/>
                                <w:sz w:val="20"/>
                              </w:rPr>
                              <w:t>Tamworth</w:t>
                            </w:r>
                          </w:p>
                          <w:p w:rsidR="007B5054" w:rsidRPr="00CF5C30" w:rsidRDefault="007B5054" w:rsidP="007B5054">
                            <w:pPr>
                              <w:pStyle w:val="NoSpacing"/>
                              <w:rPr>
                                <w:b/>
                                <w:sz w:val="20"/>
                              </w:rPr>
                            </w:pPr>
                            <w:r w:rsidRPr="00CF5C30">
                              <w:rPr>
                                <w:b/>
                                <w:sz w:val="20"/>
                              </w:rPr>
                              <w:t>B78 2HW</w:t>
                            </w:r>
                          </w:p>
                          <w:p w:rsidR="007B5054" w:rsidRPr="00CF5C30" w:rsidRDefault="007B5054" w:rsidP="007B5054">
                            <w:pPr>
                              <w:pStyle w:val="NoSpacing"/>
                              <w:rPr>
                                <w:b/>
                                <w:sz w:val="20"/>
                              </w:rPr>
                            </w:pPr>
                            <w:r w:rsidRPr="00CF5C30">
                              <w:rPr>
                                <w:b/>
                                <w:sz w:val="20"/>
                              </w:rPr>
                              <w:t>01827 872275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D252A55" id="_x0000_t202" coordsize="21600,21600" o:spt="202" path="m,l,21600r21600,l21600,xe">
                <v:stroke joinstyle="miter"/>
                <v:path gradientshapeok="t" o:connecttype="rect"/>
              </v:shapetype>
              <v:shape id="Text Box 4" o:spid="_x0000_s1026" type="#_x0000_t202" style="position:absolute;margin-left:301.5pt;margin-top:.6pt;width:179.25pt;height:77.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" fillcolor="white [3201]" stroked="f" strokeweight=".5pt">
                <v:textbox>
                  <w:txbxContent>
                    <w:p w:rsidR="007B5054" w:rsidRPr="00CF5C30" w:rsidRDefault="007B5054" w:rsidP="007B5054">
                      <w:pPr>
                        <w:pStyle w:val="NoSpacing"/>
                        <w:rPr>
                          <w:b/>
                          <w:sz w:val="20"/>
                        </w:rPr>
                      </w:pPr>
                      <w:r w:rsidRPr="00CF5C30">
                        <w:rPr>
                          <w:b/>
                          <w:sz w:val="20"/>
                        </w:rPr>
                        <w:t>Kingsbury Primary school</w:t>
                      </w:r>
                    </w:p>
                    <w:p w:rsidR="007B5054" w:rsidRPr="00CF5C30" w:rsidRDefault="007B5054" w:rsidP="007B5054">
                      <w:pPr>
                        <w:pStyle w:val="NoSpacing"/>
                        <w:rPr>
                          <w:b/>
                          <w:sz w:val="20"/>
                        </w:rPr>
                      </w:pPr>
                      <w:proofErr w:type="spellStart"/>
                      <w:r w:rsidRPr="00CF5C30">
                        <w:rPr>
                          <w:b/>
                          <w:sz w:val="20"/>
                        </w:rPr>
                        <w:t>Bromage</w:t>
                      </w:r>
                      <w:proofErr w:type="spellEnd"/>
                      <w:r w:rsidRPr="00CF5C30">
                        <w:rPr>
                          <w:b/>
                          <w:sz w:val="20"/>
                        </w:rPr>
                        <w:t xml:space="preserve"> Avenue</w:t>
                      </w:r>
                    </w:p>
                    <w:p w:rsidR="007B5054" w:rsidRPr="00CF5C30" w:rsidRDefault="007B5054" w:rsidP="007B5054">
                      <w:pPr>
                        <w:pStyle w:val="NoSpacing"/>
                        <w:rPr>
                          <w:b/>
                          <w:sz w:val="20"/>
                        </w:rPr>
                      </w:pPr>
                      <w:r w:rsidRPr="00CF5C30">
                        <w:rPr>
                          <w:b/>
                          <w:sz w:val="20"/>
                        </w:rPr>
                        <w:t>Kingsbury</w:t>
                      </w:r>
                    </w:p>
                    <w:p w:rsidR="007B5054" w:rsidRPr="00CF5C30" w:rsidRDefault="007B5054" w:rsidP="007B5054">
                      <w:pPr>
                        <w:pStyle w:val="NoSpacing"/>
                        <w:rPr>
                          <w:b/>
                          <w:sz w:val="20"/>
                        </w:rPr>
                      </w:pPr>
                      <w:r w:rsidRPr="00CF5C30">
                        <w:rPr>
                          <w:b/>
                          <w:sz w:val="20"/>
                        </w:rPr>
                        <w:t>Tamworth</w:t>
                      </w:r>
                    </w:p>
                    <w:p w:rsidR="007B5054" w:rsidRPr="00CF5C30" w:rsidRDefault="007B5054" w:rsidP="007B5054">
                      <w:pPr>
                        <w:pStyle w:val="NoSpacing"/>
                        <w:rPr>
                          <w:b/>
                          <w:sz w:val="20"/>
                        </w:rPr>
                      </w:pPr>
                      <w:r w:rsidRPr="00CF5C30">
                        <w:rPr>
                          <w:b/>
                          <w:sz w:val="20"/>
                        </w:rPr>
                        <w:t>B78 2HW</w:t>
                      </w:r>
                    </w:p>
                    <w:p w:rsidR="007B5054" w:rsidRPr="00CF5C30" w:rsidRDefault="007B5054" w:rsidP="007B5054">
                      <w:pPr>
                        <w:pStyle w:val="NoSpacing"/>
                        <w:rPr>
                          <w:b/>
                          <w:sz w:val="20"/>
                        </w:rPr>
                      </w:pPr>
                      <w:r w:rsidRPr="00CF5C30">
                        <w:rPr>
                          <w:b/>
                          <w:sz w:val="20"/>
                        </w:rPr>
                        <w:t>01827 872275</w:t>
                      </w:r>
                    </w:p>
                  </w:txbxContent>
                </v:textbox>
              </v:shape>
            </w:pict>
          </mc:Fallback>
        </mc:AlternateContent>
      </w:r>
      <w:r w:rsidR="007B5054" w:rsidRPr="007B5054">
        <w:rPr>
          <w:rFonts w:ascii="Arial" w:eastAsia="Times New Roman" w:hAnsi="Arial" w:cs="Arial"/>
          <w:noProof/>
          <w:color w:val="000000"/>
          <w:sz w:val="24"/>
          <w:szCs w:val="24"/>
          <w:bdr w:val="none" w:sz="0" w:space="0" w:color="auto" w:frame="1"/>
          <w:lang w:eastAsia="en-GB"/>
        </w:rPr>
        <w:drawing>
          <wp:inline distT="0" distB="0" distL="0" distR="0">
            <wp:extent cx="1362075" cy="847513"/>
            <wp:effectExtent l="0" t="0" r="0" b="0"/>
            <wp:docPr id="1" name="Picture 1" descr="https://lh6.googleusercontent.com/zHlohH2MyhED7rT8xpPstZrfKzA7UnbFzKGpHuyU83K_cQhtEFQsTIBJ6-l1fhdNx-Fk0SbByEq3wR69cpEqc9qOn6ZJ8w4LWtFZIcuwTiQ5_dU-Bl1FvnO5-KJNLN1s9rJtvx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zHlohH2MyhED7rT8xpPstZrfKzA7UnbFzKGpHuyU83K_cQhtEFQsTIBJ6-l1fhdNx-Fk0SbByEq3wR69cpEqc9qOn6ZJ8w4LWtFZIcuwTiQ5_dU-Bl1FvnO5-KJNLN1s9rJtvx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9248" cy="851976"/>
                    </a:xfrm>
                    <a:prstGeom prst="rect">
                      <a:avLst/>
                    </a:prstGeom>
                    <a:noFill/>
                    <a:ln>
                      <a:noFill/>
                    </a:ln>
                  </pic:spPr>
                </pic:pic>
              </a:graphicData>
            </a:graphic>
          </wp:inline>
        </w:drawing>
      </w:r>
    </w:p>
    <w:p w:rsidR="007B5054" w:rsidRPr="007B5054" w:rsidRDefault="007B5054" w:rsidP="007B5054">
      <w:pPr>
        <w:pBdr>
          <w:bottom w:val="single" w:sz="12" w:space="0" w:color="000000"/>
        </w:pBdr>
        <w:spacing w:after="0" w:line="240" w:lineRule="auto"/>
        <w:rPr>
          <w:rFonts w:ascii="Times New Roman" w:eastAsia="Times New Roman" w:hAnsi="Times New Roman" w:cs="Times New Roman"/>
          <w:sz w:val="24"/>
          <w:szCs w:val="24"/>
          <w:lang w:eastAsia="en-GB"/>
        </w:rPr>
      </w:pPr>
      <w:r w:rsidRPr="007B5054">
        <w:rPr>
          <w:rFonts w:ascii="Times New Roman" w:eastAsia="Times New Roman" w:hAnsi="Times New Roman" w:cs="Times New Roman"/>
          <w:sz w:val="24"/>
          <w:szCs w:val="24"/>
          <w:lang w:eastAsia="en-GB"/>
        </w:rPr>
        <w:t> </w:t>
      </w:r>
    </w:p>
    <w:p w:rsidR="007B5054" w:rsidRPr="007B5054" w:rsidRDefault="007B5054" w:rsidP="007B5054">
      <w:pPr>
        <w:spacing w:after="0" w:line="240" w:lineRule="auto"/>
        <w:rPr>
          <w:rFonts w:ascii="Times New Roman" w:eastAsia="Times New Roman" w:hAnsi="Times New Roman" w:cs="Times New Roman"/>
          <w:sz w:val="24"/>
          <w:szCs w:val="24"/>
          <w:lang w:eastAsia="en-GB"/>
        </w:rPr>
      </w:pPr>
    </w:p>
    <w:p w:rsidR="00CF5C30" w:rsidRDefault="00CF5C30" w:rsidP="00CF5C30">
      <w:pPr>
        <w:rPr>
          <w:rFonts w:ascii="Futura Bk BT" w:hAnsi="Futura Bk BT"/>
        </w:rPr>
      </w:pPr>
    </w:p>
    <w:p w:rsidR="00CF5C30" w:rsidRPr="002600D6" w:rsidRDefault="00CF5C30" w:rsidP="00CF5C30">
      <w:pPr>
        <w:rPr>
          <w:rFonts w:ascii="Futura Bk BT" w:hAnsi="Futura Bk BT"/>
          <w:b/>
        </w:rPr>
      </w:pPr>
      <w:r w:rsidRPr="002600D6">
        <w:rPr>
          <w:rFonts w:ascii="Futura Bk BT" w:hAnsi="Futura Bk BT"/>
          <w:b/>
        </w:rPr>
        <w:t xml:space="preserve">Outbreak Management </w:t>
      </w:r>
      <w:proofErr w:type="gramStart"/>
      <w:r w:rsidRPr="002600D6">
        <w:rPr>
          <w:rFonts w:ascii="Futura Bk BT" w:hAnsi="Futura Bk BT"/>
          <w:b/>
        </w:rPr>
        <w:t>Plan  Version</w:t>
      </w:r>
      <w:proofErr w:type="gramEnd"/>
      <w:r w:rsidRPr="002600D6">
        <w:rPr>
          <w:rFonts w:ascii="Futura Bk BT" w:hAnsi="Futura Bk BT"/>
          <w:b/>
        </w:rPr>
        <w:t xml:space="preserve"> 1</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proofErr w:type="gramStart"/>
      <w:r w:rsidRPr="002600D6">
        <w:rPr>
          <w:rFonts w:ascii="Futura Bk BT" w:hAnsi="Futura Bk BT"/>
        </w:rPr>
        <w:t>Completed  September</w:t>
      </w:r>
      <w:proofErr w:type="gramEnd"/>
      <w:r w:rsidRPr="002600D6">
        <w:rPr>
          <w:rFonts w:ascii="Futura Bk BT" w:hAnsi="Futura Bk BT"/>
        </w:rPr>
        <w:t xml:space="preserve"> 2021</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 xml:space="preserve">This plan outlines how </w:t>
      </w:r>
      <w:r>
        <w:rPr>
          <w:rFonts w:ascii="Futura Bk BT" w:hAnsi="Futura Bk BT"/>
        </w:rPr>
        <w:t>Kingsbury Primary</w:t>
      </w:r>
      <w:r w:rsidRPr="002600D6">
        <w:rPr>
          <w:rFonts w:ascii="Futura Bk BT" w:hAnsi="Futura Bk BT"/>
        </w:rPr>
        <w:t xml:space="preserve"> School will manage single cases and clusters of COVID-19 as well as how we would operate if we are required to reintroduce measures to prevent transmission.</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 xml:space="preserve">A local outbreak is defined as 2 or more linked cases within a </w:t>
      </w:r>
      <w:proofErr w:type="gramStart"/>
      <w:r w:rsidRPr="002600D6">
        <w:rPr>
          <w:rFonts w:ascii="Futura Bk BT" w:hAnsi="Futura Bk BT"/>
        </w:rPr>
        <w:t>14 day</w:t>
      </w:r>
      <w:proofErr w:type="gramEnd"/>
      <w:r w:rsidRPr="002600D6">
        <w:rPr>
          <w:rFonts w:ascii="Futura Bk BT" w:hAnsi="Futura Bk BT"/>
        </w:rPr>
        <w:t xml:space="preserve"> period.</w:t>
      </w:r>
    </w:p>
    <w:p w:rsidR="00CF5C30" w:rsidRPr="002600D6" w:rsidRDefault="00CF5C30" w:rsidP="00CF5C30">
      <w:pPr>
        <w:rPr>
          <w:rFonts w:ascii="Futura Bk BT" w:hAnsi="Futura Bk BT"/>
        </w:rPr>
      </w:pPr>
    </w:p>
    <w:p w:rsidR="00CF5C30" w:rsidRPr="002600D6" w:rsidRDefault="00CF5C30" w:rsidP="00CF5C30">
      <w:pPr>
        <w:rPr>
          <w:rFonts w:ascii="Futura Bk BT" w:hAnsi="Futura Bk BT"/>
          <w:color w:val="000000"/>
        </w:rPr>
      </w:pPr>
      <w:r w:rsidRPr="002600D6">
        <w:rPr>
          <w:rFonts w:ascii="Futura Bk BT" w:hAnsi="Futura Bk BT"/>
        </w:rPr>
        <w:t xml:space="preserve">  </w:t>
      </w:r>
      <w:hyperlink r:id="rId6" w:history="1">
        <w:r w:rsidRPr="002600D6">
          <w:rPr>
            <w:rStyle w:val="Hyperlink"/>
            <w:rFonts w:ascii="Futura Bk BT" w:hAnsi="Futura Bk BT"/>
          </w:rPr>
          <w:t>https://www.gov.uk/government/publications/covid-19-epidemiological-definitions-of-outbreaks-and-clusters</w:t>
        </w:r>
      </w:hyperlink>
    </w:p>
    <w:p w:rsidR="00CF5C30" w:rsidRPr="002600D6" w:rsidRDefault="00CF5C30" w:rsidP="00CF5C30">
      <w:pPr>
        <w:rPr>
          <w:rFonts w:ascii="Futura Bk BT" w:hAnsi="Futura Bk BT"/>
          <w:color w:val="000000"/>
        </w:rPr>
      </w:pPr>
    </w:p>
    <w:p w:rsidR="00CF5C30" w:rsidRPr="002600D6" w:rsidRDefault="00CF5C30" w:rsidP="00CF5C30">
      <w:pPr>
        <w:rPr>
          <w:rFonts w:ascii="Futura Bk BT" w:hAnsi="Futura Bk BT"/>
          <w:color w:val="000000"/>
        </w:rPr>
      </w:pPr>
      <w:r w:rsidRPr="002600D6">
        <w:rPr>
          <w:rFonts w:ascii="Futura Bk BT" w:hAnsi="Futura Bk BT"/>
          <w:color w:val="000000"/>
        </w:rPr>
        <w:t>Outbreaks can differ significantly with regard to scale and significance from 2 linked cases in a group of children to multiple cases across the setting to outbreaks linked with new variants of concern. Whilst the measures used to manage outbreaks will be the same, the number of measures and extent of measures taken, alongside the degree to which they become necessary requirements will vary.</w:t>
      </w:r>
    </w:p>
    <w:p w:rsidR="00CF5C30" w:rsidRPr="002600D6" w:rsidRDefault="00CF5C30" w:rsidP="00CF5C30">
      <w:pPr>
        <w:rPr>
          <w:rFonts w:ascii="Futura Bk BT" w:hAnsi="Futura Bk BT"/>
          <w:color w:val="000000"/>
        </w:rPr>
      </w:pPr>
    </w:p>
    <w:p w:rsidR="00CF5C30" w:rsidRPr="002600D6" w:rsidRDefault="00CF5C30" w:rsidP="00CF5C30">
      <w:pPr>
        <w:rPr>
          <w:rFonts w:ascii="Futura Bk BT" w:hAnsi="Futura Bk BT"/>
          <w:b/>
          <w:color w:val="000000"/>
        </w:rPr>
      </w:pPr>
      <w:r w:rsidRPr="002600D6">
        <w:rPr>
          <w:rFonts w:ascii="Futura Bk BT" w:hAnsi="Futura Bk BT"/>
          <w:b/>
          <w:color w:val="000000"/>
        </w:rPr>
        <w:t>Triggers for Local Outbreak Management Plan Response</w:t>
      </w:r>
    </w:p>
    <w:p w:rsidR="00CF5C30" w:rsidRPr="002600D6" w:rsidRDefault="00CF5C30" w:rsidP="00CF5C30">
      <w:pPr>
        <w:rPr>
          <w:rFonts w:ascii="Futura Bk BT" w:hAnsi="Futura Bk BT"/>
          <w:b/>
          <w:color w:val="000000"/>
        </w:rPr>
      </w:pPr>
    </w:p>
    <w:p w:rsidR="00CF5C30" w:rsidRPr="002600D6" w:rsidRDefault="00CF5C30" w:rsidP="00CF5C30">
      <w:pPr>
        <w:rPr>
          <w:rFonts w:ascii="Futura Bk BT" w:hAnsi="Futura Bk BT"/>
          <w:color w:val="000000"/>
        </w:rPr>
      </w:pPr>
      <w:r w:rsidRPr="002600D6">
        <w:rPr>
          <w:rFonts w:ascii="Futura Bk BT" w:hAnsi="Futura Bk BT"/>
          <w:color w:val="000000"/>
        </w:rPr>
        <w:t>These local triggers will remain under review, and are defined below:</w:t>
      </w:r>
    </w:p>
    <w:p w:rsidR="00CF5C30" w:rsidRPr="002600D6" w:rsidRDefault="00CF5C30" w:rsidP="00CF5C30">
      <w:pPr>
        <w:rPr>
          <w:rFonts w:ascii="Futura Bk BT" w:hAnsi="Futura Bk BT"/>
          <w:color w:val="000000"/>
        </w:rPr>
      </w:pPr>
      <w:r w:rsidRPr="002600D6">
        <w:rPr>
          <w:rFonts w:ascii="Futura Bk BT" w:hAnsi="Futura Bk BT"/>
          <w:color w:val="000000"/>
        </w:rPr>
        <w:t>Setting raises concern about 2+ linked cases</w:t>
      </w:r>
    </w:p>
    <w:p w:rsidR="00CF5C30" w:rsidRPr="002600D6" w:rsidRDefault="00CF5C30" w:rsidP="00CF5C30">
      <w:pPr>
        <w:rPr>
          <w:rFonts w:ascii="Futura Bk BT" w:hAnsi="Futura Bk BT"/>
          <w:color w:val="000000"/>
        </w:rPr>
      </w:pPr>
      <w:r w:rsidRPr="002600D6">
        <w:rPr>
          <w:rFonts w:ascii="Futura Bk BT" w:hAnsi="Futura Bk BT"/>
          <w:color w:val="000000"/>
        </w:rPr>
        <w:t>3+ cases within a group in the setting within 5 days</w:t>
      </w:r>
    </w:p>
    <w:p w:rsidR="00CF5C30" w:rsidRPr="002600D6" w:rsidRDefault="00CF5C30" w:rsidP="00CF5C30">
      <w:pPr>
        <w:rPr>
          <w:rFonts w:ascii="Futura Bk BT" w:hAnsi="Futura Bk BT"/>
          <w:color w:val="000000"/>
        </w:rPr>
      </w:pPr>
      <w:r w:rsidRPr="002600D6">
        <w:rPr>
          <w:rFonts w:ascii="Futura Bk BT" w:hAnsi="Futura Bk BT"/>
          <w:color w:val="000000"/>
        </w:rPr>
        <w:t>5+ cases across a setting within 5 days</w:t>
      </w:r>
    </w:p>
    <w:p w:rsidR="00CF5C30" w:rsidRPr="002600D6" w:rsidRDefault="00CF5C30" w:rsidP="00CF5C30">
      <w:pPr>
        <w:rPr>
          <w:rFonts w:ascii="Futura Bk BT" w:hAnsi="Futura Bk BT"/>
          <w:color w:val="000000"/>
        </w:rPr>
      </w:pPr>
      <w:r w:rsidRPr="002600D6">
        <w:rPr>
          <w:rFonts w:ascii="Futura Bk BT" w:hAnsi="Futura Bk BT"/>
          <w:color w:val="000000"/>
        </w:rPr>
        <w:t>3+ staffing cases, or fewer if impacting on the capacity of the setting to operate</w:t>
      </w:r>
    </w:p>
    <w:p w:rsidR="00CF5C30" w:rsidRPr="002600D6" w:rsidRDefault="00CF5C30" w:rsidP="00CF5C30">
      <w:pPr>
        <w:rPr>
          <w:rFonts w:ascii="Futura Bk BT" w:hAnsi="Futura Bk BT"/>
          <w:color w:val="000000"/>
        </w:rPr>
      </w:pPr>
    </w:p>
    <w:p w:rsidR="00CF5C30" w:rsidRPr="007B5054" w:rsidRDefault="00CF5C30" w:rsidP="00CF5C3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61312" behindDoc="0" locked="0" layoutInCell="1" allowOverlap="1" wp14:anchorId="51405B64" wp14:editId="2CFEFA4C">
                <wp:simplePos x="0" y="0"/>
                <wp:positionH relativeFrom="margin">
                  <wp:align>right</wp:align>
                </wp:positionH>
                <wp:positionV relativeFrom="paragraph">
                  <wp:posOffset>-49530</wp:posOffset>
                </wp:positionV>
                <wp:extent cx="2276475" cy="98107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2276475" cy="98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F5C30" w:rsidRPr="00CF5C30" w:rsidRDefault="00CF5C30" w:rsidP="00CF5C30">
                            <w:pPr>
                              <w:pStyle w:val="NoSpacing"/>
                              <w:rPr>
                                <w:b/>
                                <w:sz w:val="20"/>
                              </w:rPr>
                            </w:pPr>
                            <w:r w:rsidRPr="00CF5C30">
                              <w:rPr>
                                <w:b/>
                                <w:sz w:val="20"/>
                              </w:rPr>
                              <w:t>Kingsbury Primary school</w:t>
                            </w:r>
                          </w:p>
                          <w:p w:rsidR="00CF5C30" w:rsidRPr="00CF5C30" w:rsidRDefault="00CF5C30" w:rsidP="00CF5C30">
                            <w:pPr>
                              <w:pStyle w:val="NoSpacing"/>
                              <w:rPr>
                                <w:b/>
                                <w:sz w:val="20"/>
                              </w:rPr>
                            </w:pPr>
                            <w:proofErr w:type="spellStart"/>
                            <w:r w:rsidRPr="00CF5C30">
                              <w:rPr>
                                <w:b/>
                                <w:sz w:val="20"/>
                              </w:rPr>
                              <w:t>Bromage</w:t>
                            </w:r>
                            <w:proofErr w:type="spellEnd"/>
                            <w:r w:rsidRPr="00CF5C30">
                              <w:rPr>
                                <w:b/>
                                <w:sz w:val="20"/>
                              </w:rPr>
                              <w:t xml:space="preserve"> Avenue</w:t>
                            </w:r>
                          </w:p>
                          <w:p w:rsidR="00CF5C30" w:rsidRPr="00CF5C30" w:rsidRDefault="00CF5C30" w:rsidP="00CF5C30">
                            <w:pPr>
                              <w:pStyle w:val="NoSpacing"/>
                              <w:rPr>
                                <w:b/>
                                <w:sz w:val="20"/>
                              </w:rPr>
                            </w:pPr>
                            <w:r w:rsidRPr="00CF5C30">
                              <w:rPr>
                                <w:b/>
                                <w:sz w:val="20"/>
                              </w:rPr>
                              <w:t>Kingsbury</w:t>
                            </w:r>
                          </w:p>
                          <w:p w:rsidR="00CF5C30" w:rsidRPr="00CF5C30" w:rsidRDefault="00CF5C30" w:rsidP="00CF5C30">
                            <w:pPr>
                              <w:pStyle w:val="NoSpacing"/>
                              <w:rPr>
                                <w:b/>
                                <w:sz w:val="20"/>
                              </w:rPr>
                            </w:pPr>
                            <w:r w:rsidRPr="00CF5C30">
                              <w:rPr>
                                <w:b/>
                                <w:sz w:val="20"/>
                              </w:rPr>
                              <w:t>Tamworth</w:t>
                            </w:r>
                          </w:p>
                          <w:p w:rsidR="00CF5C30" w:rsidRPr="00CF5C30" w:rsidRDefault="00CF5C30" w:rsidP="00CF5C30">
                            <w:pPr>
                              <w:pStyle w:val="NoSpacing"/>
                              <w:rPr>
                                <w:b/>
                                <w:sz w:val="20"/>
                              </w:rPr>
                            </w:pPr>
                            <w:r w:rsidRPr="00CF5C30">
                              <w:rPr>
                                <w:b/>
                                <w:sz w:val="20"/>
                              </w:rPr>
                              <w:t>B78 2HW</w:t>
                            </w:r>
                          </w:p>
                          <w:p w:rsidR="00CF5C30" w:rsidRPr="00CF5C30" w:rsidRDefault="00CF5C30" w:rsidP="00CF5C30">
                            <w:pPr>
                              <w:pStyle w:val="NoSpacing"/>
                              <w:rPr>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405B64" id="Text Box 2" o:spid="_x0000_s1027" type="#_x0000_t202" style="position:absolute;margin-left:128.05pt;margin-top:-3.9pt;width:179.25pt;height:77.2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" fillcolor="white [3201]" stroked="f" strokeweight=".5pt">
                <v:textbox>
                  <w:txbxContent>
                    <w:p w:rsidR="00CF5C30" w:rsidRPr="00CF5C30" w:rsidRDefault="00CF5C30" w:rsidP="00CF5C30">
                      <w:pPr>
                        <w:pStyle w:val="NoSpacing"/>
                        <w:rPr>
                          <w:b/>
                          <w:sz w:val="20"/>
                        </w:rPr>
                      </w:pPr>
                      <w:r w:rsidRPr="00CF5C30">
                        <w:rPr>
                          <w:b/>
                          <w:sz w:val="20"/>
                        </w:rPr>
                        <w:t>Kingsbury Primary school</w:t>
                      </w:r>
                    </w:p>
                    <w:p w:rsidR="00CF5C30" w:rsidRPr="00CF5C30" w:rsidRDefault="00CF5C30" w:rsidP="00CF5C30">
                      <w:pPr>
                        <w:pStyle w:val="NoSpacing"/>
                        <w:rPr>
                          <w:b/>
                          <w:sz w:val="20"/>
                        </w:rPr>
                      </w:pPr>
                      <w:proofErr w:type="spellStart"/>
                      <w:r w:rsidRPr="00CF5C30">
                        <w:rPr>
                          <w:b/>
                          <w:sz w:val="20"/>
                        </w:rPr>
                        <w:t>Bromage</w:t>
                      </w:r>
                      <w:proofErr w:type="spellEnd"/>
                      <w:r w:rsidRPr="00CF5C30">
                        <w:rPr>
                          <w:b/>
                          <w:sz w:val="20"/>
                        </w:rPr>
                        <w:t xml:space="preserve"> Avenue</w:t>
                      </w:r>
                    </w:p>
                    <w:p w:rsidR="00CF5C30" w:rsidRPr="00CF5C30" w:rsidRDefault="00CF5C30" w:rsidP="00CF5C30">
                      <w:pPr>
                        <w:pStyle w:val="NoSpacing"/>
                        <w:rPr>
                          <w:b/>
                          <w:sz w:val="20"/>
                        </w:rPr>
                      </w:pPr>
                      <w:r w:rsidRPr="00CF5C30">
                        <w:rPr>
                          <w:b/>
                          <w:sz w:val="20"/>
                        </w:rPr>
                        <w:t>Kingsbury</w:t>
                      </w:r>
                    </w:p>
                    <w:p w:rsidR="00CF5C30" w:rsidRPr="00CF5C30" w:rsidRDefault="00CF5C30" w:rsidP="00CF5C30">
                      <w:pPr>
                        <w:pStyle w:val="NoSpacing"/>
                        <w:rPr>
                          <w:b/>
                          <w:sz w:val="20"/>
                        </w:rPr>
                      </w:pPr>
                      <w:r w:rsidRPr="00CF5C30">
                        <w:rPr>
                          <w:b/>
                          <w:sz w:val="20"/>
                        </w:rPr>
                        <w:t>Tamworth</w:t>
                      </w:r>
                    </w:p>
                    <w:p w:rsidR="00CF5C30" w:rsidRPr="00CF5C30" w:rsidRDefault="00CF5C30" w:rsidP="00CF5C30">
                      <w:pPr>
                        <w:pStyle w:val="NoSpacing"/>
                        <w:rPr>
                          <w:b/>
                          <w:sz w:val="20"/>
                        </w:rPr>
                      </w:pPr>
                      <w:r w:rsidRPr="00CF5C30">
                        <w:rPr>
                          <w:b/>
                          <w:sz w:val="20"/>
                        </w:rPr>
                        <w:t>B78 2HW</w:t>
                      </w:r>
                    </w:p>
                    <w:p w:rsidR="00CF5C30" w:rsidRPr="00CF5C30" w:rsidRDefault="00CF5C30" w:rsidP="00CF5C30">
                      <w:pPr>
                        <w:pStyle w:val="NoSpacing"/>
                        <w:rPr>
                          <w:b/>
                          <w:sz w:val="20"/>
                        </w:rPr>
                      </w:pPr>
                    </w:p>
                  </w:txbxContent>
                </v:textbox>
                <w10:wrap anchorx="margin"/>
              </v:shape>
            </w:pict>
          </mc:Fallback>
        </mc:AlternateContent>
      </w:r>
      <w:r w:rsidRPr="007B5054">
        <w:rPr>
          <w:rFonts w:ascii="Arial" w:eastAsia="Times New Roman" w:hAnsi="Arial" w:cs="Arial"/>
          <w:noProof/>
          <w:color w:val="000000"/>
          <w:sz w:val="24"/>
          <w:szCs w:val="24"/>
          <w:bdr w:val="none" w:sz="0" w:space="0" w:color="auto" w:frame="1"/>
          <w:lang w:eastAsia="en-GB"/>
        </w:rPr>
        <w:drawing>
          <wp:inline distT="0" distB="0" distL="0" distR="0" wp14:anchorId="4CD50FD3" wp14:editId="24CCDFCE">
            <wp:extent cx="1362075" cy="847513"/>
            <wp:effectExtent l="0" t="0" r="0" b="0"/>
            <wp:docPr id="3" name="Picture 3" descr="https://lh6.googleusercontent.com/zHlohH2MyhED7rT8xpPstZrfKzA7UnbFzKGpHuyU83K_cQhtEFQsTIBJ6-l1fhdNx-Fk0SbByEq3wR69cpEqc9qOn6ZJ8w4LWtFZIcuwTiQ5_dU-Bl1FvnO5-KJNLN1s9rJtvx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zHlohH2MyhED7rT8xpPstZrfKzA7UnbFzKGpHuyU83K_cQhtEFQsTIBJ6-l1fhdNx-Fk0SbByEq3wR69cpEqc9qOn6ZJ8w4LWtFZIcuwTiQ5_dU-Bl1FvnO5-KJNLN1s9rJtvx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9248" cy="851976"/>
                    </a:xfrm>
                    <a:prstGeom prst="rect">
                      <a:avLst/>
                    </a:prstGeom>
                    <a:noFill/>
                    <a:ln>
                      <a:noFill/>
                    </a:ln>
                  </pic:spPr>
                </pic:pic>
              </a:graphicData>
            </a:graphic>
          </wp:inline>
        </w:drawing>
      </w:r>
    </w:p>
    <w:p w:rsidR="00CF5C30" w:rsidRPr="007B5054" w:rsidRDefault="00CF5C30" w:rsidP="00CF5C30">
      <w:pPr>
        <w:pBdr>
          <w:bottom w:val="single" w:sz="12" w:space="0" w:color="000000"/>
        </w:pBdr>
        <w:spacing w:after="0" w:line="240" w:lineRule="auto"/>
        <w:rPr>
          <w:rFonts w:ascii="Times New Roman" w:eastAsia="Times New Roman" w:hAnsi="Times New Roman" w:cs="Times New Roman"/>
          <w:sz w:val="24"/>
          <w:szCs w:val="24"/>
          <w:lang w:eastAsia="en-GB"/>
        </w:rPr>
      </w:pPr>
      <w:r w:rsidRPr="007B5054">
        <w:rPr>
          <w:rFonts w:ascii="Times New Roman" w:eastAsia="Times New Roman" w:hAnsi="Times New Roman" w:cs="Times New Roman"/>
          <w:sz w:val="24"/>
          <w:szCs w:val="24"/>
          <w:lang w:eastAsia="en-GB"/>
        </w:rPr>
        <w:t> </w:t>
      </w:r>
    </w:p>
    <w:p w:rsidR="00CF5C30" w:rsidRPr="002600D6" w:rsidRDefault="00CF5C30" w:rsidP="00CF5C30">
      <w:pPr>
        <w:rPr>
          <w:rFonts w:ascii="Futura Bk BT" w:hAnsi="Futura Bk BT"/>
        </w:rPr>
      </w:pPr>
      <w:r w:rsidRPr="002600D6">
        <w:rPr>
          <w:rFonts w:ascii="Futura Bk BT" w:hAnsi="Futura Bk BT"/>
        </w:rPr>
        <w:t>In the case of a local outbreak we will work with the Local Authority, Public Health and Public Health England Health Protection Teams. Set out below are all the possible measures/mitigations that will be considered in the case of a local outbreak. The actual measures implemented will be determined jointly and based on the specific situation. They will also carefully balance the impact on children’s access to early education and care with the need to minimise transmission.</w:t>
      </w:r>
    </w:p>
    <w:p w:rsidR="00CF5C30" w:rsidRPr="002600D6" w:rsidRDefault="00CF5C30" w:rsidP="00CF5C30">
      <w:pPr>
        <w:rPr>
          <w:rFonts w:ascii="Futura Bk BT" w:hAnsi="Futura Bk BT"/>
        </w:rPr>
      </w:pPr>
      <w:r w:rsidRPr="002600D6">
        <w:rPr>
          <w:rFonts w:ascii="Futura Bk BT" w:hAnsi="Futura Bk BT"/>
        </w:rPr>
        <w:t>Any measures will only ever be considered for the shortest time possible, to allow the outbreak to be managed and minimise transmission of COVID-19. In all cases measures / mitigations will only be implemented to prevent larger scale setting closure</w:t>
      </w:r>
    </w:p>
    <w:p w:rsidR="00CF5C30" w:rsidRPr="002600D6" w:rsidRDefault="00CF5C30" w:rsidP="00CF5C30">
      <w:pPr>
        <w:rPr>
          <w:rFonts w:ascii="Futura Bk BT" w:hAnsi="Futura Bk BT"/>
        </w:rPr>
      </w:pPr>
    </w:p>
    <w:p w:rsidR="00CF5C30" w:rsidRPr="002600D6" w:rsidRDefault="00CF5C30" w:rsidP="00CF5C30">
      <w:pPr>
        <w:rPr>
          <w:rFonts w:ascii="Futura Bk BT" w:hAnsi="Futura Bk BT"/>
          <w:b/>
        </w:rPr>
      </w:pPr>
      <w:r w:rsidRPr="002600D6">
        <w:rPr>
          <w:rFonts w:ascii="Futura Bk BT" w:hAnsi="Futura Bk BT"/>
          <w:b/>
        </w:rPr>
        <w:t>Preventing Transmission</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Our refreshed risk assessments include how vaccination and good hand hygiene will be promoted among staff and parents, how cleaning regimes and good ventilation will be maintained, and how we will operate from a social distancing perspective.</w:t>
      </w:r>
    </w:p>
    <w:p w:rsidR="00CF5C30" w:rsidRPr="002600D6" w:rsidRDefault="00CF5C30" w:rsidP="00CF5C30">
      <w:pPr>
        <w:rPr>
          <w:rFonts w:ascii="Futura Bk BT" w:hAnsi="Futura Bk BT"/>
        </w:rPr>
      </w:pPr>
    </w:p>
    <w:p w:rsidR="00CF5C30" w:rsidRPr="002600D6" w:rsidRDefault="00CF5C30" w:rsidP="00CF5C30">
      <w:pPr>
        <w:pStyle w:val="NoSpacing"/>
        <w:rPr>
          <w:rFonts w:ascii="Futura Bk BT" w:hAnsi="Futura Bk BT"/>
        </w:rPr>
      </w:pPr>
      <w:r w:rsidRPr="002600D6">
        <w:rPr>
          <w:rFonts w:ascii="Futura Bk BT" w:hAnsi="Futura Bk BT"/>
        </w:rPr>
        <w:t xml:space="preserve">Children and staff who are unwell will be advised that they should not attend the setting. Any child or staff member with one or more of the COVID-19 symptoms (new continuous cough, high temperature, loss/change in taste/smell), irrespective of how mild, will be asked to isolate with their household and book a PCR test: </w:t>
      </w:r>
      <w:hyperlink r:id="rId7" w:history="1">
        <w:r w:rsidRPr="002600D6">
          <w:rPr>
            <w:rStyle w:val="Hyperlink"/>
            <w:rFonts w:ascii="Futura Bk BT" w:hAnsi="Futura Bk BT"/>
          </w:rPr>
          <w:t>https://www.gov.uk/get-coronavirus-test</w:t>
        </w:r>
      </w:hyperlink>
    </w:p>
    <w:p w:rsidR="00CF5C30" w:rsidRPr="002600D6" w:rsidRDefault="00CF5C30" w:rsidP="00CF5C30">
      <w:pPr>
        <w:pStyle w:val="NoSpacing"/>
        <w:rPr>
          <w:rFonts w:ascii="Futura Bk BT" w:hAnsi="Futura Bk BT"/>
        </w:rPr>
      </w:pPr>
      <w:r w:rsidRPr="002600D6">
        <w:rPr>
          <w:rFonts w:ascii="Futura Bk BT" w:hAnsi="Futura Bk BT"/>
        </w:rPr>
        <w:t>We are aware of the range of less common symptoms of COVID-19: headache, sore throat, fatigue, muscle aches, blocked/runny nose, diarrhoea and vomiting, and will take this into consideration in an outbreak scenario, and when we are seeing a larger number of COVID-19 cases.</w:t>
      </w:r>
    </w:p>
    <w:p w:rsidR="00CF5C30" w:rsidRPr="002600D6" w:rsidRDefault="00CF5C30" w:rsidP="00CF5C30">
      <w:pPr>
        <w:pStyle w:val="NoSpacing"/>
        <w:rPr>
          <w:rFonts w:ascii="Futura Bk BT" w:hAnsi="Futura Bk BT"/>
        </w:rPr>
      </w:pPr>
    </w:p>
    <w:p w:rsidR="00CF5C30" w:rsidRPr="002600D6" w:rsidRDefault="00CF5C30" w:rsidP="00CF5C30">
      <w:pPr>
        <w:pStyle w:val="NoSpacing"/>
        <w:rPr>
          <w:rFonts w:ascii="Futura Bk BT" w:hAnsi="Futura Bk BT"/>
          <w:b/>
        </w:rPr>
      </w:pPr>
      <w:r w:rsidRPr="002600D6">
        <w:rPr>
          <w:rFonts w:ascii="Futura Bk BT" w:hAnsi="Futura Bk BT"/>
          <w:b/>
        </w:rPr>
        <w:t>Reporting Positive Cases</w:t>
      </w:r>
    </w:p>
    <w:p w:rsidR="00CF5C30" w:rsidRPr="002600D6" w:rsidRDefault="00CF5C30" w:rsidP="00CF5C30">
      <w:pPr>
        <w:pStyle w:val="NoSpacing"/>
        <w:rPr>
          <w:rFonts w:ascii="Futura Bk BT" w:hAnsi="Futura Bk BT"/>
          <w:b/>
        </w:rPr>
      </w:pPr>
    </w:p>
    <w:p w:rsidR="00CF5C30" w:rsidRPr="002600D6" w:rsidRDefault="00CF5C30" w:rsidP="00CF5C30">
      <w:pPr>
        <w:pStyle w:val="NoSpacing"/>
        <w:rPr>
          <w:rFonts w:ascii="Futura Bk BT" w:hAnsi="Futura Bk BT"/>
        </w:rPr>
      </w:pPr>
      <w:r w:rsidRPr="002600D6">
        <w:rPr>
          <w:rFonts w:ascii="Futura Bk BT" w:hAnsi="Futura Bk BT"/>
        </w:rPr>
        <w:t xml:space="preserve">All confirmed PCR positive cases are reported to </w:t>
      </w:r>
      <w:hyperlink r:id="rId8" w:history="1">
        <w:r w:rsidRPr="002600D6">
          <w:rPr>
            <w:rStyle w:val="Hyperlink"/>
            <w:rFonts w:ascii="Futura Bk BT" w:hAnsi="Futura Bk BT"/>
          </w:rPr>
          <w:t>dphadmin@warwickshire.gov.uk</w:t>
        </w:r>
      </w:hyperlink>
      <w:r w:rsidRPr="002600D6">
        <w:rPr>
          <w:rFonts w:ascii="Futura Bk BT" w:hAnsi="Futura Bk BT"/>
        </w:rPr>
        <w:t xml:space="preserve"> and </w:t>
      </w:r>
      <w:hyperlink r:id="rId9" w:history="1">
        <w:r w:rsidRPr="002600D6">
          <w:rPr>
            <w:rStyle w:val="Hyperlink"/>
            <w:rFonts w:ascii="Futura Bk BT" w:hAnsi="Futura Bk BT"/>
          </w:rPr>
          <w:t>earlyyearsadvisors@warwickshire.gov.uk</w:t>
        </w:r>
      </w:hyperlink>
      <w:r w:rsidRPr="002600D6">
        <w:rPr>
          <w:rFonts w:ascii="Futura Bk BT" w:hAnsi="Futura Bk BT"/>
        </w:rPr>
        <w:t xml:space="preserve">  and OFSTED for Early years cases.</w:t>
      </w:r>
    </w:p>
    <w:p w:rsidR="00CF5C30" w:rsidRPr="002600D6" w:rsidRDefault="00CF5C30" w:rsidP="00CF5C30">
      <w:pPr>
        <w:pStyle w:val="NoSpacing"/>
        <w:rPr>
          <w:rFonts w:ascii="Futura Bk BT" w:hAnsi="Futura Bk BT"/>
        </w:rPr>
      </w:pPr>
    </w:p>
    <w:p w:rsidR="00CF5C30" w:rsidRPr="002600D6" w:rsidRDefault="00CF5C30" w:rsidP="00CF5C30">
      <w:pPr>
        <w:pStyle w:val="NoSpacing"/>
        <w:rPr>
          <w:rFonts w:ascii="Futura Bk BT" w:hAnsi="Futura Bk BT"/>
        </w:rPr>
      </w:pPr>
      <w:r w:rsidRPr="002600D6">
        <w:rPr>
          <w:rFonts w:ascii="Futura Bk BT" w:hAnsi="Futura Bk BT"/>
        </w:rPr>
        <w:t>Close contacts will be identified and a letter sent out to parents stating latest guidance.</w:t>
      </w:r>
    </w:p>
    <w:p w:rsidR="00CF5C30" w:rsidRPr="002600D6" w:rsidRDefault="00CF5C30" w:rsidP="00CF5C30">
      <w:pPr>
        <w:pStyle w:val="NoSpacing"/>
        <w:rPr>
          <w:rFonts w:ascii="Futura Bk BT" w:hAnsi="Futura Bk BT"/>
        </w:rPr>
      </w:pPr>
    </w:p>
    <w:p w:rsidR="00CF5C30" w:rsidRPr="002600D6" w:rsidRDefault="00CF5C30" w:rsidP="00CF5C30">
      <w:pPr>
        <w:pStyle w:val="NoSpacing"/>
        <w:rPr>
          <w:rFonts w:ascii="Futura Bk BT" w:hAnsi="Futura Bk BT"/>
        </w:rPr>
      </w:pPr>
      <w:r w:rsidRPr="002600D6">
        <w:rPr>
          <w:rFonts w:ascii="Futura Bk BT" w:hAnsi="Futura Bk BT"/>
        </w:rPr>
        <w:t>Close contact defined as anyone who has had following contact with positive individual</w:t>
      </w:r>
    </w:p>
    <w:p w:rsidR="00CF5C30" w:rsidRPr="002600D6" w:rsidRDefault="00CF5C30" w:rsidP="00CF5C30">
      <w:pPr>
        <w:pStyle w:val="NoSpacing"/>
        <w:numPr>
          <w:ilvl w:val="0"/>
          <w:numId w:val="1"/>
        </w:numPr>
        <w:rPr>
          <w:rFonts w:ascii="Futura Bk BT" w:hAnsi="Futura Bk BT"/>
        </w:rPr>
      </w:pPr>
      <w:r w:rsidRPr="002600D6">
        <w:rPr>
          <w:rFonts w:ascii="Futura Bk BT" w:hAnsi="Futura Bk BT"/>
        </w:rPr>
        <w:t>Face to face contact for any length of time.</w:t>
      </w:r>
    </w:p>
    <w:p w:rsidR="00CF5C30" w:rsidRPr="002600D6" w:rsidRDefault="00CF5C30" w:rsidP="00CF5C30">
      <w:pPr>
        <w:pStyle w:val="NoSpacing"/>
        <w:numPr>
          <w:ilvl w:val="0"/>
          <w:numId w:val="1"/>
        </w:numPr>
        <w:rPr>
          <w:rFonts w:ascii="Futura Bk BT" w:hAnsi="Futura Bk BT"/>
        </w:rPr>
      </w:pPr>
      <w:r w:rsidRPr="002600D6">
        <w:rPr>
          <w:rFonts w:ascii="Futura Bk BT" w:hAnsi="Futura Bk BT"/>
        </w:rPr>
        <w:t>Within 1 meter for 1 minute.</w:t>
      </w:r>
    </w:p>
    <w:p w:rsidR="00CF5C30" w:rsidRPr="002600D6" w:rsidRDefault="00CF5C30" w:rsidP="00CF5C30">
      <w:pPr>
        <w:pStyle w:val="NoSpacing"/>
        <w:numPr>
          <w:ilvl w:val="0"/>
          <w:numId w:val="1"/>
        </w:numPr>
        <w:rPr>
          <w:rFonts w:ascii="Futura Bk BT" w:hAnsi="Futura Bk BT"/>
        </w:rPr>
      </w:pPr>
      <w:r w:rsidRPr="002600D6">
        <w:rPr>
          <w:rFonts w:ascii="Futura Bk BT" w:hAnsi="Futura Bk BT"/>
        </w:rPr>
        <w:t>Within 2 meters for 15 minutes or more (either as one off contact or over 15 minutes of shorter contact over 1 day.)</w:t>
      </w:r>
    </w:p>
    <w:p w:rsidR="00CF5C30" w:rsidRPr="002600D6" w:rsidRDefault="00CF5C30" w:rsidP="00CF5C30">
      <w:pPr>
        <w:pStyle w:val="NoSpacing"/>
        <w:numPr>
          <w:ilvl w:val="0"/>
          <w:numId w:val="1"/>
        </w:numPr>
        <w:rPr>
          <w:rFonts w:ascii="Futura Bk BT" w:hAnsi="Futura Bk BT"/>
        </w:rPr>
      </w:pPr>
      <w:r w:rsidRPr="002600D6">
        <w:rPr>
          <w:rFonts w:ascii="Futura Bk BT" w:hAnsi="Futura Bk BT"/>
        </w:rPr>
        <w:t>Travel in same vehicle.</w:t>
      </w:r>
    </w:p>
    <w:p w:rsidR="00CF5C30" w:rsidRPr="002600D6" w:rsidRDefault="00CF5C30" w:rsidP="00CF5C30">
      <w:pPr>
        <w:pStyle w:val="NoSpacing"/>
        <w:numPr>
          <w:ilvl w:val="0"/>
          <w:numId w:val="1"/>
        </w:numPr>
        <w:rPr>
          <w:rFonts w:ascii="Futura Bk BT" w:hAnsi="Futura Bk BT"/>
        </w:rPr>
      </w:pPr>
      <w:r w:rsidRPr="002600D6">
        <w:rPr>
          <w:rFonts w:ascii="Futura Bk BT" w:hAnsi="Futura Bk BT"/>
        </w:rPr>
        <w:t>All children in same classes or groups may be close contacts</w:t>
      </w:r>
    </w:p>
    <w:p w:rsidR="00CF5C30" w:rsidRPr="002600D6" w:rsidRDefault="00CF5C30" w:rsidP="00CF5C30">
      <w:pPr>
        <w:pStyle w:val="NoSpacing"/>
        <w:numPr>
          <w:ilvl w:val="0"/>
          <w:numId w:val="1"/>
        </w:numPr>
        <w:rPr>
          <w:rFonts w:ascii="Futura Bk BT" w:hAnsi="Futura Bk BT"/>
        </w:rPr>
      </w:pPr>
      <w:r w:rsidRPr="002600D6">
        <w:rPr>
          <w:rFonts w:ascii="Futura Bk BT" w:hAnsi="Futura Bk BT"/>
        </w:rPr>
        <w:t>Contract trace for 2 days previous to date of symptoms or test.</w:t>
      </w:r>
    </w:p>
    <w:p w:rsidR="00CF5C30" w:rsidRPr="00CF5C30" w:rsidRDefault="00CF5C30" w:rsidP="00CF5C30">
      <w:pPr>
        <w:pStyle w:val="ListParagraph"/>
        <w:spacing w:after="0" w:line="240" w:lineRule="auto"/>
        <w:rPr>
          <w:rFonts w:ascii="Times New Roman" w:eastAsia="Times New Roman" w:hAnsi="Times New Roman" w:cs="Times New Roman"/>
          <w:sz w:val="24"/>
          <w:szCs w:val="24"/>
          <w:lang w:eastAsia="en-GB"/>
        </w:rPr>
      </w:pPr>
      <w:r>
        <w:rPr>
          <w:noProof/>
          <w:lang w:eastAsia="en-GB"/>
        </w:rPr>
        <w:lastRenderedPageBreak/>
        <mc:AlternateContent>
          <mc:Choice Requires="wps">
            <w:drawing>
              <wp:anchor distT="0" distB="0" distL="114300" distR="114300" simplePos="0" relativeHeight="251663360" behindDoc="0" locked="0" layoutInCell="1" allowOverlap="1" wp14:anchorId="50E3C580" wp14:editId="4D1CA687">
                <wp:simplePos x="0" y="0"/>
                <wp:positionH relativeFrom="margin">
                  <wp:align>right</wp:align>
                </wp:positionH>
                <wp:positionV relativeFrom="paragraph">
                  <wp:posOffset>-49530</wp:posOffset>
                </wp:positionV>
                <wp:extent cx="2276475" cy="9810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2276475" cy="98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F5C30" w:rsidRPr="00CF5C30" w:rsidRDefault="00CF5C30" w:rsidP="00CF5C30">
                            <w:pPr>
                              <w:pStyle w:val="NoSpacing"/>
                              <w:rPr>
                                <w:b/>
                                <w:sz w:val="20"/>
                              </w:rPr>
                            </w:pPr>
                            <w:r w:rsidRPr="00CF5C30">
                              <w:rPr>
                                <w:b/>
                                <w:sz w:val="20"/>
                              </w:rPr>
                              <w:t>Kingsbury Primary school</w:t>
                            </w:r>
                          </w:p>
                          <w:p w:rsidR="00CF5C30" w:rsidRPr="00CF5C30" w:rsidRDefault="00CF5C30" w:rsidP="00CF5C30">
                            <w:pPr>
                              <w:pStyle w:val="NoSpacing"/>
                              <w:rPr>
                                <w:b/>
                                <w:sz w:val="20"/>
                              </w:rPr>
                            </w:pPr>
                            <w:proofErr w:type="spellStart"/>
                            <w:r w:rsidRPr="00CF5C30">
                              <w:rPr>
                                <w:b/>
                                <w:sz w:val="20"/>
                              </w:rPr>
                              <w:t>Bromage</w:t>
                            </w:r>
                            <w:proofErr w:type="spellEnd"/>
                            <w:r w:rsidRPr="00CF5C30">
                              <w:rPr>
                                <w:b/>
                                <w:sz w:val="20"/>
                              </w:rPr>
                              <w:t xml:space="preserve"> Avenue</w:t>
                            </w:r>
                          </w:p>
                          <w:p w:rsidR="00CF5C30" w:rsidRPr="00CF5C30" w:rsidRDefault="00CF5C30" w:rsidP="00CF5C30">
                            <w:pPr>
                              <w:pStyle w:val="NoSpacing"/>
                              <w:rPr>
                                <w:b/>
                                <w:sz w:val="20"/>
                              </w:rPr>
                            </w:pPr>
                            <w:r w:rsidRPr="00CF5C30">
                              <w:rPr>
                                <w:b/>
                                <w:sz w:val="20"/>
                              </w:rPr>
                              <w:t>Kingsbury</w:t>
                            </w:r>
                          </w:p>
                          <w:p w:rsidR="00CF5C30" w:rsidRPr="00CF5C30" w:rsidRDefault="00CF5C30" w:rsidP="00CF5C30">
                            <w:pPr>
                              <w:pStyle w:val="NoSpacing"/>
                              <w:rPr>
                                <w:b/>
                                <w:sz w:val="20"/>
                              </w:rPr>
                            </w:pPr>
                            <w:r w:rsidRPr="00CF5C30">
                              <w:rPr>
                                <w:b/>
                                <w:sz w:val="20"/>
                              </w:rPr>
                              <w:t>Tamworth</w:t>
                            </w:r>
                          </w:p>
                          <w:p w:rsidR="00CF5C30" w:rsidRPr="00CF5C30" w:rsidRDefault="00CF5C30" w:rsidP="00CF5C30">
                            <w:pPr>
                              <w:pStyle w:val="NoSpacing"/>
                              <w:rPr>
                                <w:b/>
                                <w:sz w:val="20"/>
                              </w:rPr>
                            </w:pPr>
                            <w:r w:rsidRPr="00CF5C30">
                              <w:rPr>
                                <w:b/>
                                <w:sz w:val="20"/>
                              </w:rPr>
                              <w:t>B78 2HW</w:t>
                            </w:r>
                          </w:p>
                          <w:p w:rsidR="00CF5C30" w:rsidRPr="00CF5C30" w:rsidRDefault="00CF5C30" w:rsidP="00CF5C30">
                            <w:pPr>
                              <w:pStyle w:val="NoSpacing"/>
                              <w:rPr>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E3C580" id="Text Box 5" o:spid="_x0000_s1028" type="#_x0000_t202" style="position:absolute;left:0;text-align:left;margin-left:128.05pt;margin-top:-3.9pt;width:179.25pt;height:77.25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" fillcolor="white [3201]" stroked="f" strokeweight=".5pt">
                <v:textbox>
                  <w:txbxContent>
                    <w:p w:rsidR="00CF5C30" w:rsidRPr="00CF5C30" w:rsidRDefault="00CF5C30" w:rsidP="00CF5C30">
                      <w:pPr>
                        <w:pStyle w:val="NoSpacing"/>
                        <w:rPr>
                          <w:b/>
                          <w:sz w:val="20"/>
                        </w:rPr>
                      </w:pPr>
                      <w:r w:rsidRPr="00CF5C30">
                        <w:rPr>
                          <w:b/>
                          <w:sz w:val="20"/>
                        </w:rPr>
                        <w:t>Kingsbury Primary school</w:t>
                      </w:r>
                    </w:p>
                    <w:p w:rsidR="00CF5C30" w:rsidRPr="00CF5C30" w:rsidRDefault="00CF5C30" w:rsidP="00CF5C30">
                      <w:pPr>
                        <w:pStyle w:val="NoSpacing"/>
                        <w:rPr>
                          <w:b/>
                          <w:sz w:val="20"/>
                        </w:rPr>
                      </w:pPr>
                      <w:proofErr w:type="spellStart"/>
                      <w:r w:rsidRPr="00CF5C30">
                        <w:rPr>
                          <w:b/>
                          <w:sz w:val="20"/>
                        </w:rPr>
                        <w:t>Bromage</w:t>
                      </w:r>
                      <w:proofErr w:type="spellEnd"/>
                      <w:r w:rsidRPr="00CF5C30">
                        <w:rPr>
                          <w:b/>
                          <w:sz w:val="20"/>
                        </w:rPr>
                        <w:t xml:space="preserve"> Avenue</w:t>
                      </w:r>
                    </w:p>
                    <w:p w:rsidR="00CF5C30" w:rsidRPr="00CF5C30" w:rsidRDefault="00CF5C30" w:rsidP="00CF5C30">
                      <w:pPr>
                        <w:pStyle w:val="NoSpacing"/>
                        <w:rPr>
                          <w:b/>
                          <w:sz w:val="20"/>
                        </w:rPr>
                      </w:pPr>
                      <w:r w:rsidRPr="00CF5C30">
                        <w:rPr>
                          <w:b/>
                          <w:sz w:val="20"/>
                        </w:rPr>
                        <w:t>Kingsbury</w:t>
                      </w:r>
                    </w:p>
                    <w:p w:rsidR="00CF5C30" w:rsidRPr="00CF5C30" w:rsidRDefault="00CF5C30" w:rsidP="00CF5C30">
                      <w:pPr>
                        <w:pStyle w:val="NoSpacing"/>
                        <w:rPr>
                          <w:b/>
                          <w:sz w:val="20"/>
                        </w:rPr>
                      </w:pPr>
                      <w:r w:rsidRPr="00CF5C30">
                        <w:rPr>
                          <w:b/>
                          <w:sz w:val="20"/>
                        </w:rPr>
                        <w:t>Tamworth</w:t>
                      </w:r>
                    </w:p>
                    <w:p w:rsidR="00CF5C30" w:rsidRPr="00CF5C30" w:rsidRDefault="00CF5C30" w:rsidP="00CF5C30">
                      <w:pPr>
                        <w:pStyle w:val="NoSpacing"/>
                        <w:rPr>
                          <w:b/>
                          <w:sz w:val="20"/>
                        </w:rPr>
                      </w:pPr>
                      <w:r w:rsidRPr="00CF5C30">
                        <w:rPr>
                          <w:b/>
                          <w:sz w:val="20"/>
                        </w:rPr>
                        <w:t>B78 2HW</w:t>
                      </w:r>
                    </w:p>
                    <w:p w:rsidR="00CF5C30" w:rsidRPr="00CF5C30" w:rsidRDefault="00CF5C30" w:rsidP="00CF5C30">
                      <w:pPr>
                        <w:pStyle w:val="NoSpacing"/>
                        <w:rPr>
                          <w:b/>
                          <w:sz w:val="20"/>
                        </w:rPr>
                      </w:pPr>
                    </w:p>
                  </w:txbxContent>
                </v:textbox>
                <w10:wrap anchorx="margin"/>
              </v:shape>
            </w:pict>
          </mc:Fallback>
        </mc:AlternateContent>
      </w:r>
      <w:r w:rsidRPr="007B5054">
        <w:rPr>
          <w:rFonts w:ascii="Arial" w:hAnsi="Arial" w:cs="Arial"/>
          <w:noProof/>
          <w:color w:val="000000"/>
          <w:bdr w:val="none" w:sz="0" w:space="0" w:color="auto" w:frame="1"/>
          <w:lang w:eastAsia="en-GB"/>
        </w:rPr>
        <w:drawing>
          <wp:inline distT="0" distB="0" distL="0" distR="0" wp14:anchorId="5F2D5984" wp14:editId="69CFF9F0">
            <wp:extent cx="1362075" cy="847513"/>
            <wp:effectExtent l="0" t="0" r="0" b="0"/>
            <wp:docPr id="6" name="Picture 6" descr="https://lh6.googleusercontent.com/zHlohH2MyhED7rT8xpPstZrfKzA7UnbFzKGpHuyU83K_cQhtEFQsTIBJ6-l1fhdNx-Fk0SbByEq3wR69cpEqc9qOn6ZJ8w4LWtFZIcuwTiQ5_dU-Bl1FvnO5-KJNLN1s9rJtvx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zHlohH2MyhED7rT8xpPstZrfKzA7UnbFzKGpHuyU83K_cQhtEFQsTIBJ6-l1fhdNx-Fk0SbByEq3wR69cpEqc9qOn6ZJ8w4LWtFZIcuwTiQ5_dU-Bl1FvnO5-KJNLN1s9rJtvx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9248" cy="851976"/>
                    </a:xfrm>
                    <a:prstGeom prst="rect">
                      <a:avLst/>
                    </a:prstGeom>
                    <a:noFill/>
                    <a:ln>
                      <a:noFill/>
                    </a:ln>
                  </pic:spPr>
                </pic:pic>
              </a:graphicData>
            </a:graphic>
          </wp:inline>
        </w:drawing>
      </w:r>
    </w:p>
    <w:p w:rsidR="00CF5C30" w:rsidRPr="002600D6" w:rsidRDefault="00CF5C30" w:rsidP="00CF5C30">
      <w:pPr>
        <w:rPr>
          <w:rFonts w:ascii="Futura Bk BT" w:hAnsi="Futura Bk BT"/>
        </w:rPr>
      </w:pPr>
    </w:p>
    <w:p w:rsidR="00CF5C30" w:rsidRPr="007B5054" w:rsidRDefault="00CF5C30" w:rsidP="00CF5C30">
      <w:pPr>
        <w:pBdr>
          <w:bottom w:val="single" w:sz="12" w:space="0" w:color="000000"/>
        </w:pBdr>
        <w:spacing w:after="0" w:line="240" w:lineRule="auto"/>
        <w:rPr>
          <w:rFonts w:ascii="Times New Roman" w:eastAsia="Times New Roman" w:hAnsi="Times New Roman" w:cs="Times New Roman"/>
          <w:sz w:val="24"/>
          <w:szCs w:val="24"/>
          <w:lang w:eastAsia="en-GB"/>
        </w:rPr>
      </w:pPr>
      <w:r w:rsidRPr="007B5054">
        <w:rPr>
          <w:rFonts w:ascii="Times New Roman" w:eastAsia="Times New Roman" w:hAnsi="Times New Roman" w:cs="Times New Roman"/>
          <w:sz w:val="24"/>
          <w:szCs w:val="24"/>
          <w:lang w:eastAsia="en-GB"/>
        </w:rPr>
        <w:t> </w:t>
      </w:r>
    </w:p>
    <w:p w:rsidR="00CF5C30" w:rsidRDefault="00CF5C30" w:rsidP="00CF5C30">
      <w:pPr>
        <w:rPr>
          <w:rFonts w:ascii="Futura Bk BT" w:hAnsi="Futura Bk BT"/>
          <w:b/>
        </w:rPr>
      </w:pPr>
    </w:p>
    <w:p w:rsidR="00CF5C30" w:rsidRPr="002600D6" w:rsidRDefault="00CF5C30" w:rsidP="00CF5C30">
      <w:pPr>
        <w:rPr>
          <w:rFonts w:ascii="Futura Bk BT" w:hAnsi="Futura Bk BT"/>
          <w:b/>
        </w:rPr>
      </w:pPr>
      <w:r w:rsidRPr="002600D6">
        <w:rPr>
          <w:rFonts w:ascii="Futura Bk BT" w:hAnsi="Futura Bk BT"/>
          <w:b/>
        </w:rPr>
        <w:t>Response to Positive Cases</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 xml:space="preserve">Fully vaccinated adults and children under 18 years &amp; 6 months do not have to isolate unless symptomatic or they test positive. </w:t>
      </w:r>
    </w:p>
    <w:p w:rsidR="00CF5C30" w:rsidRPr="002600D6" w:rsidRDefault="00CF5C30" w:rsidP="00CF5C30">
      <w:pPr>
        <w:rPr>
          <w:rFonts w:ascii="Futura Bk BT" w:hAnsi="Futura Bk BT"/>
          <w:b/>
        </w:rPr>
      </w:pPr>
    </w:p>
    <w:p w:rsidR="00CF5C30" w:rsidRPr="002600D6" w:rsidRDefault="00CF5C30" w:rsidP="00CF5C30">
      <w:pPr>
        <w:rPr>
          <w:rFonts w:ascii="Futura Bk BT" w:hAnsi="Futura Bk BT"/>
        </w:rPr>
      </w:pPr>
      <w:r w:rsidRPr="002600D6">
        <w:rPr>
          <w:rFonts w:ascii="Futura Bk BT" w:hAnsi="Futura Bk BT"/>
        </w:rPr>
        <w:t>Parents and staff will be contacted and advi</w:t>
      </w:r>
      <w:r>
        <w:rPr>
          <w:rFonts w:ascii="Futura Bk BT" w:hAnsi="Futura Bk BT"/>
        </w:rPr>
        <w:t>s</w:t>
      </w:r>
      <w:r w:rsidRPr="002600D6">
        <w:rPr>
          <w:rFonts w:ascii="Futura Bk BT" w:hAnsi="Futura Bk BT"/>
        </w:rPr>
        <w:t>ed to get a PCR test alongside twice weekly LF tests.</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Staff who have not been fully vaccinated more than 14 days clear to day of contact with positive case will need to isolate for 10 days.</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If there is more than one case in same class group in a short period of time, parents will be contacted and a second PCR test may be recommended 4-7 days after notification.</w:t>
      </w:r>
    </w:p>
    <w:p w:rsidR="00CF5C30" w:rsidRPr="002600D6" w:rsidRDefault="00CF5C30" w:rsidP="00CF5C30">
      <w:pPr>
        <w:rPr>
          <w:rFonts w:ascii="Futura Bk BT" w:hAnsi="Futura Bk BT"/>
          <w:b/>
        </w:rPr>
      </w:pPr>
      <w:bookmarkStart w:id="0" w:name="_GoBack"/>
      <w:bookmarkEnd w:id="0"/>
    </w:p>
    <w:p w:rsidR="00CF5C30" w:rsidRPr="002600D6" w:rsidRDefault="00CF5C30" w:rsidP="00CF5C30">
      <w:pPr>
        <w:rPr>
          <w:rFonts w:ascii="Futura Bk BT" w:hAnsi="Futura Bk BT"/>
          <w:b/>
        </w:rPr>
      </w:pPr>
    </w:p>
    <w:p w:rsidR="00CF5C30" w:rsidRPr="002600D6" w:rsidRDefault="00CF5C30" w:rsidP="00CF5C30">
      <w:pPr>
        <w:rPr>
          <w:rFonts w:ascii="Futura Bk BT" w:hAnsi="Futura Bk BT"/>
          <w:b/>
        </w:rPr>
      </w:pPr>
      <w:r w:rsidRPr="002600D6">
        <w:rPr>
          <w:rFonts w:ascii="Futura Bk BT" w:hAnsi="Futura Bk BT"/>
          <w:b/>
        </w:rPr>
        <w:t>Reintroduction of Measures</w:t>
      </w:r>
    </w:p>
    <w:p w:rsidR="00CF5C30" w:rsidRPr="002600D6" w:rsidRDefault="00CF5C30" w:rsidP="00CF5C30">
      <w:pPr>
        <w:rPr>
          <w:rFonts w:ascii="Futura Bk BT" w:hAnsi="Futura Bk BT"/>
        </w:rPr>
      </w:pPr>
      <w:r w:rsidRPr="002600D6">
        <w:rPr>
          <w:rFonts w:ascii="Futura Bk BT" w:hAnsi="Futura Bk BT"/>
        </w:rPr>
        <w:t>It may be necessary for the school to reintroduce ‘consistent groups’ for a temporary period to reduce mixing between classes.</w:t>
      </w:r>
    </w:p>
    <w:p w:rsidR="00CF5C30" w:rsidRPr="002600D6" w:rsidRDefault="00CF5C30" w:rsidP="00CF5C30">
      <w:pPr>
        <w:rPr>
          <w:rFonts w:ascii="Futura Bk BT" w:hAnsi="Futura Bk BT"/>
          <w:b/>
        </w:rPr>
      </w:pPr>
    </w:p>
    <w:p w:rsidR="00CF5C30" w:rsidRPr="002600D6" w:rsidRDefault="00CF5C30" w:rsidP="00CF5C30">
      <w:pPr>
        <w:rPr>
          <w:rFonts w:ascii="Futura Bk BT" w:hAnsi="Futura Bk BT"/>
        </w:rPr>
      </w:pPr>
      <w:r w:rsidRPr="002600D6">
        <w:rPr>
          <w:rFonts w:ascii="Futura Bk BT" w:hAnsi="Futura Bk BT"/>
        </w:rPr>
        <w:t xml:space="preserve">Face coverings may be worn in communal areas by staff, parents and visitors. </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It may be necessary to reintroduce isolation periods for children/staff who have been a close contact.</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We may need to limit access to parents and careers into the school grounds.</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If shielding is reintroduced by the government we will need to access the impact on staffing ratio’s.</w:t>
      </w:r>
    </w:p>
    <w:p w:rsidR="00CF5C30" w:rsidRPr="00CF5C30" w:rsidRDefault="00CF5C30" w:rsidP="00CF5C30">
      <w:pPr>
        <w:pStyle w:val="ListParagraph"/>
        <w:spacing w:after="0" w:line="240" w:lineRule="auto"/>
        <w:rPr>
          <w:rFonts w:ascii="Times New Roman" w:eastAsia="Times New Roman" w:hAnsi="Times New Roman" w:cs="Times New Roman"/>
          <w:sz w:val="24"/>
          <w:szCs w:val="24"/>
          <w:lang w:eastAsia="en-GB"/>
        </w:rPr>
      </w:pPr>
      <w:r>
        <w:rPr>
          <w:noProof/>
          <w:lang w:eastAsia="en-GB"/>
        </w:rPr>
        <w:lastRenderedPageBreak/>
        <mc:AlternateContent>
          <mc:Choice Requires="wps">
            <w:drawing>
              <wp:anchor distT="0" distB="0" distL="114300" distR="114300" simplePos="0" relativeHeight="251665408" behindDoc="0" locked="0" layoutInCell="1" allowOverlap="1" wp14:anchorId="4F8557B9" wp14:editId="498341FA">
                <wp:simplePos x="0" y="0"/>
                <wp:positionH relativeFrom="margin">
                  <wp:align>right</wp:align>
                </wp:positionH>
                <wp:positionV relativeFrom="paragraph">
                  <wp:posOffset>-49530</wp:posOffset>
                </wp:positionV>
                <wp:extent cx="2276475" cy="98107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2276475" cy="98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F5C30" w:rsidRPr="00CF5C30" w:rsidRDefault="00CF5C30" w:rsidP="00CF5C30">
                            <w:pPr>
                              <w:pStyle w:val="NoSpacing"/>
                              <w:rPr>
                                <w:b/>
                                <w:sz w:val="20"/>
                              </w:rPr>
                            </w:pPr>
                            <w:r w:rsidRPr="00CF5C30">
                              <w:rPr>
                                <w:b/>
                                <w:sz w:val="20"/>
                              </w:rPr>
                              <w:t>Kingsbury Primary school</w:t>
                            </w:r>
                          </w:p>
                          <w:p w:rsidR="00CF5C30" w:rsidRPr="00CF5C30" w:rsidRDefault="00CF5C30" w:rsidP="00CF5C30">
                            <w:pPr>
                              <w:pStyle w:val="NoSpacing"/>
                              <w:rPr>
                                <w:b/>
                                <w:sz w:val="20"/>
                              </w:rPr>
                            </w:pPr>
                            <w:proofErr w:type="spellStart"/>
                            <w:r w:rsidRPr="00CF5C30">
                              <w:rPr>
                                <w:b/>
                                <w:sz w:val="20"/>
                              </w:rPr>
                              <w:t>Bromage</w:t>
                            </w:r>
                            <w:proofErr w:type="spellEnd"/>
                            <w:r w:rsidRPr="00CF5C30">
                              <w:rPr>
                                <w:b/>
                                <w:sz w:val="20"/>
                              </w:rPr>
                              <w:t xml:space="preserve"> Avenue</w:t>
                            </w:r>
                          </w:p>
                          <w:p w:rsidR="00CF5C30" w:rsidRPr="00CF5C30" w:rsidRDefault="00CF5C30" w:rsidP="00CF5C30">
                            <w:pPr>
                              <w:pStyle w:val="NoSpacing"/>
                              <w:rPr>
                                <w:b/>
                                <w:sz w:val="20"/>
                              </w:rPr>
                            </w:pPr>
                            <w:r w:rsidRPr="00CF5C30">
                              <w:rPr>
                                <w:b/>
                                <w:sz w:val="20"/>
                              </w:rPr>
                              <w:t>Kingsbury</w:t>
                            </w:r>
                          </w:p>
                          <w:p w:rsidR="00CF5C30" w:rsidRPr="00CF5C30" w:rsidRDefault="00CF5C30" w:rsidP="00CF5C30">
                            <w:pPr>
                              <w:pStyle w:val="NoSpacing"/>
                              <w:rPr>
                                <w:b/>
                                <w:sz w:val="20"/>
                              </w:rPr>
                            </w:pPr>
                            <w:r w:rsidRPr="00CF5C30">
                              <w:rPr>
                                <w:b/>
                                <w:sz w:val="20"/>
                              </w:rPr>
                              <w:t>Tamworth</w:t>
                            </w:r>
                          </w:p>
                          <w:p w:rsidR="00CF5C30" w:rsidRPr="00CF5C30" w:rsidRDefault="00CF5C30" w:rsidP="00CF5C30">
                            <w:pPr>
                              <w:pStyle w:val="NoSpacing"/>
                              <w:rPr>
                                <w:b/>
                                <w:sz w:val="20"/>
                              </w:rPr>
                            </w:pPr>
                            <w:r w:rsidRPr="00CF5C30">
                              <w:rPr>
                                <w:b/>
                                <w:sz w:val="20"/>
                              </w:rPr>
                              <w:t>B78 2HW</w:t>
                            </w:r>
                          </w:p>
                          <w:p w:rsidR="00CF5C30" w:rsidRPr="00CF5C30" w:rsidRDefault="00CF5C30" w:rsidP="00CF5C30">
                            <w:pPr>
                              <w:pStyle w:val="NoSpacing"/>
                              <w:rPr>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8557B9" id="Text Box 7" o:spid="_x0000_s1029" type="#_x0000_t202" style="position:absolute;left:0;text-align:left;margin-left:128.05pt;margin-top:-3.9pt;width:179.25pt;height:77.25pt;z-index:2516654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" fillcolor="white [3201]" stroked="f" strokeweight=".5pt">
                <v:textbox>
                  <w:txbxContent>
                    <w:p w:rsidR="00CF5C30" w:rsidRPr="00CF5C30" w:rsidRDefault="00CF5C30" w:rsidP="00CF5C30">
                      <w:pPr>
                        <w:pStyle w:val="NoSpacing"/>
                        <w:rPr>
                          <w:b/>
                          <w:sz w:val="20"/>
                        </w:rPr>
                      </w:pPr>
                      <w:r w:rsidRPr="00CF5C30">
                        <w:rPr>
                          <w:b/>
                          <w:sz w:val="20"/>
                        </w:rPr>
                        <w:t>Kingsbury Primary school</w:t>
                      </w:r>
                    </w:p>
                    <w:p w:rsidR="00CF5C30" w:rsidRPr="00CF5C30" w:rsidRDefault="00CF5C30" w:rsidP="00CF5C30">
                      <w:pPr>
                        <w:pStyle w:val="NoSpacing"/>
                        <w:rPr>
                          <w:b/>
                          <w:sz w:val="20"/>
                        </w:rPr>
                      </w:pPr>
                      <w:proofErr w:type="spellStart"/>
                      <w:r w:rsidRPr="00CF5C30">
                        <w:rPr>
                          <w:b/>
                          <w:sz w:val="20"/>
                        </w:rPr>
                        <w:t>Bromage</w:t>
                      </w:r>
                      <w:proofErr w:type="spellEnd"/>
                      <w:r w:rsidRPr="00CF5C30">
                        <w:rPr>
                          <w:b/>
                          <w:sz w:val="20"/>
                        </w:rPr>
                        <w:t xml:space="preserve"> Avenue</w:t>
                      </w:r>
                    </w:p>
                    <w:p w:rsidR="00CF5C30" w:rsidRPr="00CF5C30" w:rsidRDefault="00CF5C30" w:rsidP="00CF5C30">
                      <w:pPr>
                        <w:pStyle w:val="NoSpacing"/>
                        <w:rPr>
                          <w:b/>
                          <w:sz w:val="20"/>
                        </w:rPr>
                      </w:pPr>
                      <w:r w:rsidRPr="00CF5C30">
                        <w:rPr>
                          <w:b/>
                          <w:sz w:val="20"/>
                        </w:rPr>
                        <w:t>Kingsbury</w:t>
                      </w:r>
                    </w:p>
                    <w:p w:rsidR="00CF5C30" w:rsidRPr="00CF5C30" w:rsidRDefault="00CF5C30" w:rsidP="00CF5C30">
                      <w:pPr>
                        <w:pStyle w:val="NoSpacing"/>
                        <w:rPr>
                          <w:b/>
                          <w:sz w:val="20"/>
                        </w:rPr>
                      </w:pPr>
                      <w:r w:rsidRPr="00CF5C30">
                        <w:rPr>
                          <w:b/>
                          <w:sz w:val="20"/>
                        </w:rPr>
                        <w:t>Tamworth</w:t>
                      </w:r>
                    </w:p>
                    <w:p w:rsidR="00CF5C30" w:rsidRPr="00CF5C30" w:rsidRDefault="00CF5C30" w:rsidP="00CF5C30">
                      <w:pPr>
                        <w:pStyle w:val="NoSpacing"/>
                        <w:rPr>
                          <w:b/>
                          <w:sz w:val="20"/>
                        </w:rPr>
                      </w:pPr>
                      <w:r w:rsidRPr="00CF5C30">
                        <w:rPr>
                          <w:b/>
                          <w:sz w:val="20"/>
                        </w:rPr>
                        <w:t>B78 2HW</w:t>
                      </w:r>
                    </w:p>
                    <w:p w:rsidR="00CF5C30" w:rsidRPr="00CF5C30" w:rsidRDefault="00CF5C30" w:rsidP="00CF5C30">
                      <w:pPr>
                        <w:pStyle w:val="NoSpacing"/>
                        <w:rPr>
                          <w:b/>
                          <w:sz w:val="20"/>
                        </w:rPr>
                      </w:pPr>
                    </w:p>
                  </w:txbxContent>
                </v:textbox>
                <w10:wrap anchorx="margin"/>
              </v:shape>
            </w:pict>
          </mc:Fallback>
        </mc:AlternateContent>
      </w:r>
      <w:r w:rsidRPr="007B5054">
        <w:rPr>
          <w:rFonts w:ascii="Arial" w:hAnsi="Arial" w:cs="Arial"/>
          <w:noProof/>
          <w:color w:val="000000"/>
          <w:bdr w:val="none" w:sz="0" w:space="0" w:color="auto" w:frame="1"/>
          <w:lang w:eastAsia="en-GB"/>
        </w:rPr>
        <w:drawing>
          <wp:inline distT="0" distB="0" distL="0" distR="0" wp14:anchorId="4B86F1A1" wp14:editId="12F09737">
            <wp:extent cx="1362075" cy="847513"/>
            <wp:effectExtent l="0" t="0" r="0" b="0"/>
            <wp:docPr id="8" name="Picture 8" descr="https://lh6.googleusercontent.com/zHlohH2MyhED7rT8xpPstZrfKzA7UnbFzKGpHuyU83K_cQhtEFQsTIBJ6-l1fhdNx-Fk0SbByEq3wR69cpEqc9qOn6ZJ8w4LWtFZIcuwTiQ5_dU-Bl1FvnO5-KJNLN1s9rJtvx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zHlohH2MyhED7rT8xpPstZrfKzA7UnbFzKGpHuyU83K_cQhtEFQsTIBJ6-l1fhdNx-Fk0SbByEq3wR69cpEqc9qOn6ZJ8w4LWtFZIcuwTiQ5_dU-Bl1FvnO5-KJNLN1s9rJtvx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9248" cy="851976"/>
                    </a:xfrm>
                    <a:prstGeom prst="rect">
                      <a:avLst/>
                    </a:prstGeom>
                    <a:noFill/>
                    <a:ln>
                      <a:noFill/>
                    </a:ln>
                  </pic:spPr>
                </pic:pic>
              </a:graphicData>
            </a:graphic>
          </wp:inline>
        </w:drawing>
      </w:r>
    </w:p>
    <w:p w:rsidR="00CF5C30" w:rsidRPr="002600D6" w:rsidRDefault="00CF5C30" w:rsidP="00CF5C30">
      <w:pPr>
        <w:rPr>
          <w:rFonts w:ascii="Futura Bk BT" w:hAnsi="Futura Bk BT"/>
        </w:rPr>
      </w:pPr>
    </w:p>
    <w:p w:rsidR="00CF5C30" w:rsidRPr="007B5054" w:rsidRDefault="00CF5C30" w:rsidP="00CF5C30">
      <w:pPr>
        <w:pBdr>
          <w:bottom w:val="single" w:sz="12" w:space="0" w:color="000000"/>
        </w:pBdr>
        <w:spacing w:after="0" w:line="240" w:lineRule="auto"/>
        <w:rPr>
          <w:rFonts w:ascii="Times New Roman" w:eastAsia="Times New Roman" w:hAnsi="Times New Roman" w:cs="Times New Roman"/>
          <w:sz w:val="24"/>
          <w:szCs w:val="24"/>
          <w:lang w:eastAsia="en-GB"/>
        </w:rPr>
      </w:pPr>
      <w:r w:rsidRPr="007B5054">
        <w:rPr>
          <w:rFonts w:ascii="Times New Roman" w:eastAsia="Times New Roman" w:hAnsi="Times New Roman" w:cs="Times New Roman"/>
          <w:sz w:val="24"/>
          <w:szCs w:val="24"/>
          <w:lang w:eastAsia="en-GB"/>
        </w:rPr>
        <w:t> </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As a last resort we may need to introduce attendance restrictions. We will provide high quality remote education for all children.  First priority for school attendance will be given to vulnerable children, and children of critical workers.</w:t>
      </w:r>
    </w:p>
    <w:p w:rsidR="00CF5C30" w:rsidRPr="002600D6" w:rsidRDefault="00CF5C30" w:rsidP="00CF5C30">
      <w:pPr>
        <w:rPr>
          <w:rFonts w:ascii="Futura Bk BT" w:hAnsi="Futura Bk BT"/>
        </w:rPr>
      </w:pPr>
      <w:r w:rsidRPr="002600D6">
        <w:rPr>
          <w:rFonts w:ascii="Futura Bk BT" w:hAnsi="Futura Bk BT"/>
        </w:rPr>
        <w:t>Where attendance restrictions are in place we will be vigilant and responsive to all safeguarding threats with the aim of keeping vulnerable children safe.</w:t>
      </w:r>
    </w:p>
    <w:p w:rsidR="00CF5C30" w:rsidRPr="002600D6" w:rsidRDefault="00CF5C30" w:rsidP="00CF5C30">
      <w:pPr>
        <w:rPr>
          <w:rFonts w:ascii="Futura Bk BT" w:hAnsi="Futura Bk BT"/>
        </w:rPr>
      </w:pPr>
    </w:p>
    <w:p w:rsidR="00CF5C30" w:rsidRPr="002600D6" w:rsidRDefault="00CF5C30" w:rsidP="00CF5C30">
      <w:pPr>
        <w:rPr>
          <w:rFonts w:ascii="Futura Bk BT" w:hAnsi="Futura Bk BT"/>
        </w:rPr>
      </w:pPr>
      <w:r w:rsidRPr="002600D6">
        <w:rPr>
          <w:rFonts w:ascii="Futura Bk BT" w:hAnsi="Futura Bk BT"/>
        </w:rPr>
        <w:t>Where staffing capacity is impacting on our ability to open fully we will follow the principles outlined in the attendance restrictions.</w:t>
      </w:r>
    </w:p>
    <w:p w:rsidR="00CF5C30" w:rsidRPr="004B4241" w:rsidRDefault="00CF5C30" w:rsidP="00CF5C30">
      <w:pPr>
        <w:rPr>
          <w:rFonts w:ascii="Futura Bk BT" w:hAnsi="Futura Bk BT"/>
        </w:rPr>
      </w:pPr>
    </w:p>
    <w:p w:rsidR="00CF5C30" w:rsidRDefault="00CF5C30" w:rsidP="00CF5C30">
      <w:pPr>
        <w:rPr>
          <w:rFonts w:ascii="Futura Bk BT" w:hAnsi="Futura Bk BT"/>
          <w:b/>
        </w:rPr>
      </w:pPr>
    </w:p>
    <w:p w:rsidR="00CF5C30" w:rsidRPr="004B4241" w:rsidRDefault="00CF5C30" w:rsidP="00CF5C30">
      <w:pPr>
        <w:rPr>
          <w:rFonts w:ascii="Futura Bk BT" w:hAnsi="Futura Bk BT"/>
          <w:b/>
        </w:rPr>
      </w:pPr>
    </w:p>
    <w:p w:rsidR="00CF5C30" w:rsidRPr="002332DB" w:rsidRDefault="00CF5C30" w:rsidP="00CF5C30">
      <w:pPr>
        <w:rPr>
          <w:rFonts w:ascii="Futura Bk BT" w:hAnsi="Futura Bk BT"/>
        </w:rPr>
      </w:pPr>
    </w:p>
    <w:p w:rsidR="00CF5C30" w:rsidRPr="002332DB" w:rsidRDefault="00CF5C30" w:rsidP="00CF5C30">
      <w:pPr>
        <w:rPr>
          <w:rFonts w:ascii="Futura Bk BT" w:hAnsi="Futura Bk BT"/>
        </w:rPr>
      </w:pPr>
    </w:p>
    <w:p w:rsidR="00372F1D" w:rsidRDefault="00372F1D"/>
    <w:sectPr w:rsidR="00372F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Futura Bk BT">
    <w:altName w:val="Bahnschrift Light"/>
    <w:charset w:val="00"/>
    <w:family w:val="swiss"/>
    <w:pitch w:val="variable"/>
    <w:sig w:usb0="00000001" w:usb1="00000000" w:usb2="00000000" w:usb3="00000000" w:csb0="0000001B"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E2197"/>
    <w:multiLevelType w:val="hybridMultilevel"/>
    <w:tmpl w:val="B178D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054"/>
    <w:rsid w:val="000008F4"/>
    <w:rsid w:val="0030087B"/>
    <w:rsid w:val="00372F1D"/>
    <w:rsid w:val="007B5054"/>
    <w:rsid w:val="00842149"/>
    <w:rsid w:val="00CF5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2A69E"/>
  <w15:chartTrackingRefBased/>
  <w15:docId w15:val="{8B12D018-A3B5-4D0D-A80E-F32752C70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50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B5054"/>
    <w:pPr>
      <w:spacing w:after="0" w:line="240" w:lineRule="auto"/>
    </w:pPr>
  </w:style>
  <w:style w:type="character" w:styleId="Hyperlink">
    <w:name w:val="Hyperlink"/>
    <w:basedOn w:val="DefaultParagraphFont"/>
    <w:uiPriority w:val="99"/>
    <w:unhideWhenUsed/>
    <w:rsid w:val="00CF5C30"/>
    <w:rPr>
      <w:color w:val="0563C1" w:themeColor="hyperlink"/>
      <w:u w:val="single"/>
    </w:rPr>
  </w:style>
  <w:style w:type="paragraph" w:styleId="ListParagraph">
    <w:name w:val="List Paragraph"/>
    <w:basedOn w:val="Normal"/>
    <w:uiPriority w:val="34"/>
    <w:qFormat/>
    <w:rsid w:val="00CF5C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776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hadmin@warwickshire.gov.uk" TargetMode="External"/><Relationship Id="rId3" Type="http://schemas.openxmlformats.org/officeDocument/2006/relationships/settings" Target="settings.xml"/><Relationship Id="rId7" Type="http://schemas.openxmlformats.org/officeDocument/2006/relationships/hyperlink" Target="https://www.gov.uk/get-coronavirus-te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vid-19-epidemiological-definitions-of-outbreaks-and-cluster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arlyyearsadvisors@warwick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Kingsbury Primary School</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ICT Department</cp:lastModifiedBy>
  <cp:revision>2</cp:revision>
  <dcterms:created xsi:type="dcterms:W3CDTF">2021-09-29T19:12:00Z</dcterms:created>
  <dcterms:modified xsi:type="dcterms:W3CDTF">2021-09-29T19:12:00Z</dcterms:modified>
</cp:coreProperties>
</file>