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69A" w:rsidRPr="0090369A" w:rsidRDefault="0090369A" w:rsidP="0090369A">
      <w:proofErr w:type="spellStart"/>
      <w:r w:rsidRPr="0090369A">
        <w:rPr>
          <w:b/>
          <w:bCs/>
        </w:rPr>
        <w:t>Numbots</w:t>
      </w:r>
      <w:proofErr w:type="spellEnd"/>
      <w:r w:rsidRPr="0090369A">
        <w:rPr>
          <w:b/>
          <w:bCs/>
        </w:rPr>
        <w:t xml:space="preserve"> </w:t>
      </w:r>
    </w:p>
    <w:p w:rsidR="0090369A" w:rsidRPr="0090369A" w:rsidRDefault="0090369A" w:rsidP="0090369A">
      <w:proofErr w:type="spellStart"/>
      <w:r w:rsidRPr="0090369A">
        <w:t>NumBots</w:t>
      </w:r>
      <w:proofErr w:type="spellEnd"/>
      <w:r w:rsidRPr="0090369A">
        <w:t xml:space="preserve"> to support children’s maths in Reception and Key Stage One.  The programme is from the creators of Times Table </w:t>
      </w:r>
      <w:proofErr w:type="spellStart"/>
      <w:r w:rsidRPr="0090369A">
        <w:t>Rockstars</w:t>
      </w:r>
      <w:proofErr w:type="spellEnd"/>
      <w:r>
        <w:t xml:space="preserve"> used in Y2 and KS2</w:t>
      </w:r>
      <w:r w:rsidRPr="0090369A">
        <w:t xml:space="preserve"> so children with a log in to TTRS will be able to use the </w:t>
      </w:r>
      <w:r w:rsidRPr="0090369A">
        <w:rPr>
          <w:u w:val="single"/>
        </w:rPr>
        <w:t>same</w:t>
      </w:r>
      <w:r w:rsidRPr="0090369A">
        <w:t xml:space="preserve"> username and password.</w:t>
      </w:r>
    </w:p>
    <w:p w:rsidR="0090369A" w:rsidRPr="0090369A" w:rsidRDefault="0090369A" w:rsidP="0090369A">
      <w:proofErr w:type="spellStart"/>
      <w:r w:rsidRPr="0090369A">
        <w:t>NumBots</w:t>
      </w:r>
      <w:proofErr w:type="spellEnd"/>
      <w:r w:rsidRPr="0090369A">
        <w:t xml:space="preserve"> is an online game which is designed to help improve children’s recall of number facts through their understanding of number bonds and recall of addition and subtraction facts. The children will all be shown how to log in and new username and passwords have been sent if the children don’t already have one. The programme is easy to use and should ideally be accessed little and often to help support and improve their math skills.</w:t>
      </w:r>
    </w:p>
    <w:p w:rsidR="0090369A" w:rsidRPr="0090369A" w:rsidRDefault="0090369A" w:rsidP="0090369A">
      <w:r w:rsidRPr="0090369A">
        <w:rPr>
          <w:u w:val="single"/>
        </w:rPr>
        <w:t>Game Types</w:t>
      </w:r>
    </w:p>
    <w:p w:rsidR="0090369A" w:rsidRPr="0090369A" w:rsidRDefault="0090369A" w:rsidP="0090369A">
      <w:pPr>
        <w:numPr>
          <w:ilvl w:val="0"/>
          <w:numId w:val="1"/>
        </w:numPr>
      </w:pPr>
      <w:r w:rsidRPr="0090369A">
        <w:t>Story Mode – the emphasis is on learning the key ideas and concepts behind addition and subtraction so this mode features more diagrams, shapes and question styles. </w:t>
      </w:r>
    </w:p>
    <w:p w:rsidR="0090369A" w:rsidRPr="0090369A" w:rsidRDefault="0090369A" w:rsidP="0090369A">
      <w:pPr>
        <w:numPr>
          <w:ilvl w:val="0"/>
          <w:numId w:val="1"/>
        </w:numPr>
      </w:pPr>
      <w:r w:rsidRPr="0090369A">
        <w:t>Challenge Mode – the emphasis is more on speed of recall of key facts, for example number bonds to 10, doubling numbers, adding and subtracting. </w:t>
      </w:r>
    </w:p>
    <w:p w:rsidR="005559C1" w:rsidRDefault="0090369A">
      <w:r>
        <w:rPr>
          <w:noProof/>
          <w:lang w:eastAsia="en-GB"/>
        </w:rPr>
        <w:drawing>
          <wp:inline distT="0" distB="0" distL="0" distR="0" wp14:anchorId="40665953" wp14:editId="17137E6A">
            <wp:extent cx="2228850" cy="904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28850" cy="904875"/>
                    </a:xfrm>
                    <a:prstGeom prst="rect">
                      <a:avLst/>
                    </a:prstGeom>
                  </pic:spPr>
                </pic:pic>
              </a:graphicData>
            </a:graphic>
          </wp:inline>
        </w:drawing>
      </w:r>
    </w:p>
    <w:p w:rsidR="0090369A" w:rsidRDefault="0090369A">
      <w:r>
        <w:rPr>
          <w:noProof/>
          <w:lang w:eastAsia="en-GB"/>
        </w:rPr>
        <w:drawing>
          <wp:inline distT="0" distB="0" distL="0" distR="0" wp14:anchorId="19272EE6" wp14:editId="38B14216">
            <wp:extent cx="5133975" cy="22905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41717" cy="2294005"/>
                    </a:xfrm>
                    <a:prstGeom prst="rect">
                      <a:avLst/>
                    </a:prstGeom>
                  </pic:spPr>
                </pic:pic>
              </a:graphicData>
            </a:graphic>
          </wp:inline>
        </w:drawing>
      </w:r>
      <w:r>
        <w:rPr>
          <w:noProof/>
          <w:lang w:eastAsia="en-GB"/>
        </w:rPr>
        <w:drawing>
          <wp:inline distT="0" distB="0" distL="0" distR="0" wp14:anchorId="6D822106" wp14:editId="6C04628A">
            <wp:extent cx="5731510" cy="226377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263775"/>
                    </a:xfrm>
                    <a:prstGeom prst="rect">
                      <a:avLst/>
                    </a:prstGeom>
                  </pic:spPr>
                </pic:pic>
              </a:graphicData>
            </a:graphic>
          </wp:inline>
        </w:drawing>
      </w:r>
      <w:bookmarkStart w:id="0" w:name="_GoBack"/>
      <w:bookmarkEnd w:id="0"/>
    </w:p>
    <w:sectPr w:rsidR="009036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66780E"/>
    <w:multiLevelType w:val="multilevel"/>
    <w:tmpl w:val="EE6C3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69A"/>
    <w:rsid w:val="005559C1"/>
    <w:rsid w:val="00903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81B04B-D8E4-4FE1-8EEE-118D14E85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48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150</Words>
  <Characters>860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Kingsbury Primary School</Company>
  <LinksUpToDate>false</LinksUpToDate>
  <CharactersWithSpaces>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2021-01-05T09:47:00Z</dcterms:created>
  <dcterms:modified xsi:type="dcterms:W3CDTF">2021-01-05T09:50:00Z</dcterms:modified>
</cp:coreProperties>
</file>